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7D5502" w14:textId="27C4FF1D" w:rsidR="00123272" w:rsidRPr="003B1377" w:rsidRDefault="00123272">
      <w:pPr>
        <w:rPr>
          <w:b/>
          <w:bCs/>
          <w:sz w:val="40"/>
          <w:szCs w:val="40"/>
          <w:lang w:val="en-GB"/>
        </w:rPr>
      </w:pPr>
      <w:r w:rsidRPr="003B1377">
        <w:rPr>
          <w:b/>
          <w:bCs/>
          <w:sz w:val="40"/>
          <w:szCs w:val="40"/>
          <w:lang w:val="en-GB"/>
        </w:rPr>
        <w:t>MAMBANO PROJECTS FOUNDATION</w:t>
      </w:r>
    </w:p>
    <w:p w14:paraId="68D5341F" w14:textId="5267F726" w:rsidR="00123272" w:rsidRPr="003B1377" w:rsidRDefault="00123272">
      <w:pPr>
        <w:rPr>
          <w:b/>
          <w:bCs/>
          <w:sz w:val="32"/>
          <w:szCs w:val="32"/>
          <w:lang w:val="en-GB"/>
        </w:rPr>
      </w:pPr>
      <w:r w:rsidRPr="003B1377">
        <w:rPr>
          <w:b/>
          <w:bCs/>
          <w:sz w:val="32"/>
          <w:szCs w:val="32"/>
          <w:lang w:val="en-GB"/>
        </w:rPr>
        <w:t>HURUNGWE REGION DISTRIBUTION</w:t>
      </w:r>
    </w:p>
    <w:p w14:paraId="6ECAE1C2" w14:textId="49379B7D" w:rsidR="00123272" w:rsidRPr="003B1377" w:rsidRDefault="00123272">
      <w:pPr>
        <w:rPr>
          <w:b/>
          <w:bCs/>
          <w:lang w:val="en-GB"/>
        </w:rPr>
      </w:pPr>
      <w:r w:rsidRPr="003B1377">
        <w:rPr>
          <w:b/>
          <w:bCs/>
          <w:lang w:val="en-GB"/>
        </w:rPr>
        <w:t>DATE:29 OCTOBER 2024</w:t>
      </w:r>
    </w:p>
    <w:p w14:paraId="525858DB" w14:textId="12AE2317" w:rsidR="00123272" w:rsidRPr="003B1377" w:rsidRDefault="00123272">
      <w:pPr>
        <w:rPr>
          <w:b/>
          <w:bCs/>
          <w:lang w:val="en-GB"/>
        </w:rPr>
      </w:pPr>
      <w:r w:rsidRPr="003B1377">
        <w:rPr>
          <w:b/>
          <w:bCs/>
          <w:lang w:val="en-GB"/>
        </w:rPr>
        <w:t>VENUE: CHARLES CLARK MAGUNJE</w:t>
      </w:r>
    </w:p>
    <w:p w14:paraId="2CB40D94" w14:textId="77777777" w:rsidR="00123272" w:rsidRDefault="00123272">
      <w:pPr>
        <w:rPr>
          <w:lang w:val="en-GB"/>
        </w:rPr>
      </w:pPr>
    </w:p>
    <w:p w14:paraId="626BFCA9" w14:textId="548A5A61" w:rsidR="00123272" w:rsidRPr="003B1377" w:rsidRDefault="00123272">
      <w:pPr>
        <w:rPr>
          <w:b/>
          <w:bCs/>
          <w:u w:val="single"/>
          <w:lang w:val="en-GB"/>
        </w:rPr>
      </w:pPr>
      <w:r w:rsidRPr="003B1377">
        <w:rPr>
          <w:b/>
          <w:bCs/>
          <w:u w:val="single"/>
          <w:lang w:val="en-GB"/>
        </w:rPr>
        <w:t>BRIEF REPORT</w:t>
      </w:r>
    </w:p>
    <w:p w14:paraId="456813DD" w14:textId="4CAE59DA" w:rsidR="00123272" w:rsidRDefault="00123272" w:rsidP="003B1377">
      <w:pPr>
        <w:jc w:val="both"/>
        <w:rPr>
          <w:lang w:val="en-GB"/>
        </w:rPr>
      </w:pPr>
      <w:r>
        <w:rPr>
          <w:lang w:val="en-GB"/>
        </w:rPr>
        <w:t xml:space="preserve">The distribution process started by collection of </w:t>
      </w:r>
      <w:r w:rsidR="00D07E1A">
        <w:rPr>
          <w:lang w:val="en-GB"/>
        </w:rPr>
        <w:t>seven</w:t>
      </w:r>
      <w:r>
        <w:rPr>
          <w:lang w:val="en-GB"/>
        </w:rPr>
        <w:t xml:space="preserve"> Clothes boxes from</w:t>
      </w:r>
      <w:r w:rsidR="00947E39">
        <w:rPr>
          <w:lang w:val="en-GB"/>
        </w:rPr>
        <w:t xml:space="preserve"> </w:t>
      </w:r>
      <w:r>
        <w:rPr>
          <w:lang w:val="en-GB"/>
        </w:rPr>
        <w:t>Harare. Collection was done on the 28</w:t>
      </w:r>
      <w:r w:rsidRPr="00123272">
        <w:rPr>
          <w:vertAlign w:val="superscript"/>
          <w:lang w:val="en-GB"/>
        </w:rPr>
        <w:t>th</w:t>
      </w:r>
      <w:r>
        <w:rPr>
          <w:lang w:val="en-GB"/>
        </w:rPr>
        <w:t xml:space="preserve"> of October 2024 as shown on picture below:</w:t>
      </w:r>
    </w:p>
    <w:p w14:paraId="0D0BE9CB" w14:textId="3088499F" w:rsidR="003B1377" w:rsidRPr="003B1377" w:rsidRDefault="003B1377" w:rsidP="003B1377">
      <w:pPr>
        <w:jc w:val="both"/>
      </w:pPr>
      <w:r w:rsidRPr="003B1377">
        <w:rPr>
          <w:noProof/>
        </w:rPr>
        <w:drawing>
          <wp:inline distT="0" distB="0" distL="0" distR="0" wp14:anchorId="021C26DF" wp14:editId="5B60ED9B">
            <wp:extent cx="5731510" cy="5400675"/>
            <wp:effectExtent l="0" t="0" r="2540" b="9525"/>
            <wp:docPr id="23717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31510" cy="5400675"/>
                    </a:xfrm>
                    <a:prstGeom prst="rect">
                      <a:avLst/>
                    </a:prstGeom>
                    <a:noFill/>
                    <a:ln>
                      <a:noFill/>
                    </a:ln>
                  </pic:spPr>
                </pic:pic>
              </a:graphicData>
            </a:graphic>
          </wp:inline>
        </w:drawing>
      </w:r>
    </w:p>
    <w:p w14:paraId="4D24F963" w14:textId="77777777" w:rsidR="00123272" w:rsidRDefault="00123272" w:rsidP="003B1377">
      <w:pPr>
        <w:jc w:val="both"/>
        <w:rPr>
          <w:lang w:val="en-GB"/>
        </w:rPr>
      </w:pPr>
    </w:p>
    <w:p w14:paraId="330BEC4E" w14:textId="7F32F374" w:rsidR="00123272" w:rsidRDefault="00123272" w:rsidP="003B1377">
      <w:pPr>
        <w:jc w:val="both"/>
        <w:rPr>
          <w:lang w:val="en-GB"/>
        </w:rPr>
      </w:pPr>
      <w:r>
        <w:rPr>
          <w:lang w:val="en-GB"/>
        </w:rPr>
        <w:lastRenderedPageBreak/>
        <w:t>On the 29</w:t>
      </w:r>
      <w:r w:rsidRPr="00123272">
        <w:rPr>
          <w:vertAlign w:val="superscript"/>
          <w:lang w:val="en-GB"/>
        </w:rPr>
        <w:t>th</w:t>
      </w:r>
      <w:r>
        <w:rPr>
          <w:lang w:val="en-GB"/>
        </w:rPr>
        <w:t xml:space="preserve"> boxes</w:t>
      </w:r>
      <w:r w:rsidR="00D07E1A">
        <w:rPr>
          <w:lang w:val="en-GB"/>
        </w:rPr>
        <w:t xml:space="preserve"> of clothes</w:t>
      </w:r>
      <w:r>
        <w:rPr>
          <w:lang w:val="en-GB"/>
        </w:rPr>
        <w:t xml:space="preserve"> were t</w:t>
      </w:r>
      <w:r w:rsidR="00D07E1A">
        <w:rPr>
          <w:lang w:val="en-GB"/>
        </w:rPr>
        <w:t>aken</w:t>
      </w:r>
      <w:r>
        <w:rPr>
          <w:lang w:val="en-GB"/>
        </w:rPr>
        <w:t xml:space="preserve"> to </w:t>
      </w:r>
      <w:proofErr w:type="spellStart"/>
      <w:r>
        <w:rPr>
          <w:lang w:val="en-GB"/>
        </w:rPr>
        <w:t>Magunje</w:t>
      </w:r>
      <w:proofErr w:type="spellEnd"/>
      <w:r>
        <w:rPr>
          <w:lang w:val="en-GB"/>
        </w:rPr>
        <w:t xml:space="preserve"> </w:t>
      </w:r>
      <w:proofErr w:type="spellStart"/>
      <w:r>
        <w:rPr>
          <w:lang w:val="en-GB"/>
        </w:rPr>
        <w:t>Hurungwe</w:t>
      </w:r>
      <w:proofErr w:type="spellEnd"/>
      <w:r>
        <w:rPr>
          <w:lang w:val="en-GB"/>
        </w:rPr>
        <w:t>. The Salvation army provided transport (vehicle) and driver while the donor funded all transport costs and tollgates ($170). Major L Bulawayo the Divisional Commander had invited vulnerable members of the surrounding communi</w:t>
      </w:r>
      <w:r w:rsidR="005211E0">
        <w:rPr>
          <w:lang w:val="en-GB"/>
        </w:rPr>
        <w:t xml:space="preserve">ties like Charles Clark, </w:t>
      </w:r>
      <w:proofErr w:type="spellStart"/>
      <w:r w:rsidR="005211E0">
        <w:rPr>
          <w:lang w:val="en-GB"/>
        </w:rPr>
        <w:t>Maumbe</w:t>
      </w:r>
      <w:proofErr w:type="spellEnd"/>
      <w:r w:rsidR="005211E0">
        <w:rPr>
          <w:lang w:val="en-GB"/>
        </w:rPr>
        <w:t xml:space="preserve">, </w:t>
      </w:r>
      <w:proofErr w:type="spellStart"/>
      <w:r w:rsidR="005211E0">
        <w:rPr>
          <w:lang w:val="en-GB"/>
        </w:rPr>
        <w:t>Kebvunde</w:t>
      </w:r>
      <w:proofErr w:type="spellEnd"/>
      <w:r w:rsidR="005211E0">
        <w:rPr>
          <w:lang w:val="en-GB"/>
        </w:rPr>
        <w:t xml:space="preserve"> and </w:t>
      </w:r>
      <w:proofErr w:type="spellStart"/>
      <w:r w:rsidR="00D07E1A">
        <w:rPr>
          <w:lang w:val="en-GB"/>
        </w:rPr>
        <w:t>Chishumba</w:t>
      </w:r>
      <w:proofErr w:type="spellEnd"/>
      <w:r w:rsidR="00D07E1A">
        <w:rPr>
          <w:lang w:val="en-GB"/>
        </w:rPr>
        <w:t>,</w:t>
      </w:r>
      <w:r w:rsidR="005211E0">
        <w:rPr>
          <w:lang w:val="en-GB"/>
        </w:rPr>
        <w:t xml:space="preserve"> respectively. </w:t>
      </w:r>
    </w:p>
    <w:p w14:paraId="0600B3B8" w14:textId="29529FDD" w:rsidR="005211E0" w:rsidRDefault="005211E0" w:rsidP="003B1377">
      <w:pPr>
        <w:jc w:val="both"/>
        <w:rPr>
          <w:lang w:val="en-GB"/>
        </w:rPr>
      </w:pPr>
      <w:r>
        <w:rPr>
          <w:lang w:val="en-GB"/>
        </w:rPr>
        <w:t xml:space="preserve">Distribution started at 1100 hours with a word of prayer, </w:t>
      </w:r>
      <w:r w:rsidR="00D07E1A">
        <w:rPr>
          <w:lang w:val="en-GB"/>
        </w:rPr>
        <w:t>introductions,</w:t>
      </w:r>
      <w:r>
        <w:rPr>
          <w:lang w:val="en-GB"/>
        </w:rPr>
        <w:t xml:space="preserve"> and brief information about the donor (</w:t>
      </w:r>
      <w:proofErr w:type="spellStart"/>
      <w:r>
        <w:rPr>
          <w:lang w:val="en-GB"/>
        </w:rPr>
        <w:t>Mambono</w:t>
      </w:r>
      <w:proofErr w:type="spellEnd"/>
      <w:r>
        <w:rPr>
          <w:lang w:val="en-GB"/>
        </w:rPr>
        <w:t xml:space="preserve"> Projects Foundation). We made sure clothes </w:t>
      </w:r>
      <w:r w:rsidR="00D07E1A">
        <w:rPr>
          <w:lang w:val="en-GB"/>
        </w:rPr>
        <w:t>were</w:t>
      </w:r>
      <w:r>
        <w:rPr>
          <w:lang w:val="en-GB"/>
        </w:rPr>
        <w:t xml:space="preserve"> sorted according to age and gender with help from few selected individuals. Men </w:t>
      </w:r>
      <w:r w:rsidR="00D07E1A">
        <w:rPr>
          <w:lang w:val="en-GB"/>
        </w:rPr>
        <w:t>got</w:t>
      </w:r>
      <w:r>
        <w:rPr>
          <w:lang w:val="en-GB"/>
        </w:rPr>
        <w:t xml:space="preserve"> first preference to get in and receive the gift. In few minutes they wore smiles holding great outfits in their hands. They then left space for their female counterparts to explore the wonder. The women agreed that they would queue and rotate picking from each section until everything was taken. </w:t>
      </w:r>
    </w:p>
    <w:p w14:paraId="72CD7655" w14:textId="750D6C51" w:rsidR="003B1377" w:rsidRPr="003B1377" w:rsidRDefault="003B1377" w:rsidP="003B1377">
      <w:pPr>
        <w:jc w:val="both"/>
      </w:pPr>
      <w:r w:rsidRPr="003B1377">
        <w:rPr>
          <w:noProof/>
        </w:rPr>
        <w:drawing>
          <wp:inline distT="0" distB="0" distL="0" distR="0" wp14:anchorId="7B25C397" wp14:editId="05F29635">
            <wp:extent cx="5731510" cy="4836160"/>
            <wp:effectExtent l="0" t="0" r="2540" b="2540"/>
            <wp:docPr id="187515989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31510" cy="4836160"/>
                    </a:xfrm>
                    <a:prstGeom prst="rect">
                      <a:avLst/>
                    </a:prstGeom>
                    <a:noFill/>
                    <a:ln>
                      <a:noFill/>
                    </a:ln>
                  </pic:spPr>
                </pic:pic>
              </a:graphicData>
            </a:graphic>
          </wp:inline>
        </w:drawing>
      </w:r>
    </w:p>
    <w:p w14:paraId="75F021AB" w14:textId="77777777" w:rsidR="003B1377" w:rsidRDefault="003B1377" w:rsidP="003B1377">
      <w:pPr>
        <w:jc w:val="both"/>
        <w:rPr>
          <w:lang w:val="en-GB"/>
        </w:rPr>
      </w:pPr>
    </w:p>
    <w:p w14:paraId="0A4E1B52" w14:textId="2CD4089B" w:rsidR="005211E0" w:rsidRDefault="005211E0" w:rsidP="003B1377">
      <w:pPr>
        <w:jc w:val="both"/>
        <w:rPr>
          <w:lang w:val="en-GB"/>
        </w:rPr>
      </w:pPr>
      <w:r>
        <w:rPr>
          <w:lang w:val="en-GB"/>
        </w:rPr>
        <w:t xml:space="preserve">When all participants had grabbed their </w:t>
      </w:r>
      <w:r w:rsidR="003B1377">
        <w:rPr>
          <w:lang w:val="en-GB"/>
        </w:rPr>
        <w:t>gift,</w:t>
      </w:r>
      <w:r>
        <w:rPr>
          <w:lang w:val="en-GB"/>
        </w:rPr>
        <w:t xml:space="preserve"> we asked both men and women to go out for photos and testimonies. </w:t>
      </w:r>
    </w:p>
    <w:p w14:paraId="5A32E940" w14:textId="77777777" w:rsidR="005211E0" w:rsidRDefault="005211E0" w:rsidP="003B1377">
      <w:pPr>
        <w:jc w:val="both"/>
        <w:rPr>
          <w:lang w:val="en-GB"/>
        </w:rPr>
      </w:pPr>
    </w:p>
    <w:p w14:paraId="06573DE5" w14:textId="25DC539D" w:rsidR="005211E0" w:rsidRPr="003B1377" w:rsidRDefault="005211E0" w:rsidP="003B1377">
      <w:pPr>
        <w:jc w:val="both"/>
        <w:rPr>
          <w:b/>
          <w:bCs/>
          <w:u w:val="single"/>
          <w:lang w:val="en-GB"/>
        </w:rPr>
      </w:pPr>
      <w:r w:rsidRPr="003B1377">
        <w:rPr>
          <w:b/>
          <w:bCs/>
          <w:u w:val="single"/>
          <w:lang w:val="en-GB"/>
        </w:rPr>
        <w:lastRenderedPageBreak/>
        <w:t>BENEFICIARIES:</w:t>
      </w:r>
    </w:p>
    <w:p w14:paraId="29F2BBB3" w14:textId="77777777" w:rsidR="005211E0" w:rsidRDefault="005211E0" w:rsidP="003B1377">
      <w:pPr>
        <w:jc w:val="both"/>
        <w:rPr>
          <w:lang w:val="en-GB"/>
        </w:rPr>
      </w:pPr>
    </w:p>
    <w:p w14:paraId="043C4B67" w14:textId="79783AD0" w:rsidR="005211E0" w:rsidRDefault="005211E0" w:rsidP="003B1377">
      <w:pPr>
        <w:jc w:val="both"/>
        <w:rPr>
          <w:lang w:val="en-GB"/>
        </w:rPr>
      </w:pPr>
      <w:r>
        <w:rPr>
          <w:lang w:val="en-GB"/>
        </w:rPr>
        <w:t>MALE:        11</w:t>
      </w:r>
    </w:p>
    <w:p w14:paraId="6E2BD844" w14:textId="0B89E8F5" w:rsidR="005211E0" w:rsidRDefault="005211E0" w:rsidP="003B1377">
      <w:pPr>
        <w:jc w:val="both"/>
        <w:rPr>
          <w:lang w:val="en-GB"/>
        </w:rPr>
      </w:pPr>
      <w:r>
        <w:rPr>
          <w:lang w:val="en-GB"/>
        </w:rPr>
        <w:t>FEMALE     40</w:t>
      </w:r>
    </w:p>
    <w:p w14:paraId="4797BECA" w14:textId="77777777" w:rsidR="005211E0" w:rsidRDefault="005211E0" w:rsidP="003B1377">
      <w:pPr>
        <w:jc w:val="both"/>
        <w:rPr>
          <w:lang w:val="en-GB"/>
        </w:rPr>
      </w:pPr>
    </w:p>
    <w:p w14:paraId="5F8A4FF7" w14:textId="345570F3" w:rsidR="005211E0" w:rsidRDefault="005211E0" w:rsidP="003B1377">
      <w:pPr>
        <w:jc w:val="both"/>
        <w:rPr>
          <w:lang w:val="en-GB"/>
        </w:rPr>
      </w:pPr>
      <w:r>
        <w:rPr>
          <w:lang w:val="en-GB"/>
        </w:rPr>
        <w:t>TOTAL RECIPIENTS  51</w:t>
      </w:r>
    </w:p>
    <w:p w14:paraId="0310FFE6" w14:textId="77777777" w:rsidR="005211E0" w:rsidRDefault="005211E0">
      <w:pPr>
        <w:rPr>
          <w:lang w:val="en-GB"/>
        </w:rPr>
      </w:pPr>
    </w:p>
    <w:p w14:paraId="6E601869" w14:textId="39B20C79" w:rsidR="003B1377" w:rsidRPr="003B1377" w:rsidRDefault="003B1377" w:rsidP="003B1377">
      <w:r w:rsidRPr="003B1377">
        <w:rPr>
          <w:noProof/>
        </w:rPr>
        <w:drawing>
          <wp:inline distT="0" distB="0" distL="0" distR="0" wp14:anchorId="3E195F0C" wp14:editId="5D5AF840">
            <wp:extent cx="5731510" cy="3295650"/>
            <wp:effectExtent l="0" t="0" r="2540" b="0"/>
            <wp:docPr id="2178240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31510" cy="3295650"/>
                    </a:xfrm>
                    <a:prstGeom prst="rect">
                      <a:avLst/>
                    </a:prstGeom>
                    <a:noFill/>
                    <a:ln>
                      <a:noFill/>
                    </a:ln>
                  </pic:spPr>
                </pic:pic>
              </a:graphicData>
            </a:graphic>
          </wp:inline>
        </w:drawing>
      </w:r>
    </w:p>
    <w:p w14:paraId="0CBE2A44" w14:textId="77777777" w:rsidR="00D07E1A" w:rsidRDefault="00D07E1A">
      <w:pPr>
        <w:rPr>
          <w:lang w:val="en-GB"/>
        </w:rPr>
      </w:pPr>
    </w:p>
    <w:p w14:paraId="31087C43" w14:textId="791A9B21" w:rsidR="005211E0" w:rsidRDefault="00D07E1A">
      <w:pPr>
        <w:rPr>
          <w:lang w:val="en-GB"/>
        </w:rPr>
      </w:pPr>
      <w:r>
        <w:rPr>
          <w:lang w:val="en-GB"/>
        </w:rPr>
        <w:t xml:space="preserve">Report compiled by Major </w:t>
      </w:r>
      <w:proofErr w:type="spellStart"/>
      <w:r>
        <w:rPr>
          <w:lang w:val="en-GB"/>
        </w:rPr>
        <w:t>Tapera</w:t>
      </w:r>
      <w:proofErr w:type="spellEnd"/>
      <w:r>
        <w:rPr>
          <w:lang w:val="en-GB"/>
        </w:rPr>
        <w:t xml:space="preserve"> </w:t>
      </w:r>
      <w:proofErr w:type="spellStart"/>
      <w:r>
        <w:rPr>
          <w:lang w:val="en-GB"/>
        </w:rPr>
        <w:t>Foroma</w:t>
      </w:r>
      <w:proofErr w:type="spellEnd"/>
    </w:p>
    <w:p w14:paraId="1FC1AAEF" w14:textId="6FCF7DEC" w:rsidR="00D07E1A" w:rsidRDefault="00D07E1A">
      <w:pPr>
        <w:rPr>
          <w:lang w:val="en-GB"/>
        </w:rPr>
      </w:pPr>
      <w:r>
        <w:rPr>
          <w:lang w:val="en-GB"/>
        </w:rPr>
        <w:t>Territorial Public Relations Secretary</w:t>
      </w:r>
    </w:p>
    <w:p w14:paraId="62787CE6" w14:textId="07AC53E1" w:rsidR="00D07E1A" w:rsidRPr="00D07E1A" w:rsidRDefault="00D07E1A">
      <w:pPr>
        <w:rPr>
          <w:b/>
          <w:bCs/>
          <w:u w:val="single"/>
          <w:lang w:val="en-GB"/>
        </w:rPr>
      </w:pPr>
      <w:r w:rsidRPr="00D07E1A">
        <w:rPr>
          <w:b/>
          <w:bCs/>
          <w:u w:val="single"/>
          <w:lang w:val="en-GB"/>
        </w:rPr>
        <w:t>FOR THE SALVATION ARMY</w:t>
      </w:r>
    </w:p>
    <w:sectPr w:rsidR="00D07E1A" w:rsidRPr="00D07E1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272"/>
    <w:rsid w:val="00084D7B"/>
    <w:rsid w:val="00123272"/>
    <w:rsid w:val="003B1377"/>
    <w:rsid w:val="005211E0"/>
    <w:rsid w:val="00947E39"/>
    <w:rsid w:val="00C30149"/>
    <w:rsid w:val="00D07E1A"/>
    <w:rsid w:val="00D33898"/>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4AC75"/>
  <w15:chartTrackingRefBased/>
  <w15:docId w15:val="{340C2FAF-AA8C-498B-940B-F7B575003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ZW"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32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232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232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232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232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232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32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32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32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32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232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232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32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232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232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32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32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3272"/>
    <w:rPr>
      <w:rFonts w:eastAsiaTheme="majorEastAsia" w:cstheme="majorBidi"/>
      <w:color w:val="272727" w:themeColor="text1" w:themeTint="D8"/>
    </w:rPr>
  </w:style>
  <w:style w:type="paragraph" w:styleId="Title">
    <w:name w:val="Title"/>
    <w:basedOn w:val="Normal"/>
    <w:next w:val="Normal"/>
    <w:link w:val="TitleChar"/>
    <w:uiPriority w:val="10"/>
    <w:qFormat/>
    <w:rsid w:val="001232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32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32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32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3272"/>
    <w:pPr>
      <w:spacing w:before="160"/>
      <w:jc w:val="center"/>
    </w:pPr>
    <w:rPr>
      <w:i/>
      <w:iCs/>
      <w:color w:val="404040" w:themeColor="text1" w:themeTint="BF"/>
    </w:rPr>
  </w:style>
  <w:style w:type="character" w:customStyle="1" w:styleId="QuoteChar">
    <w:name w:val="Quote Char"/>
    <w:basedOn w:val="DefaultParagraphFont"/>
    <w:link w:val="Quote"/>
    <w:uiPriority w:val="29"/>
    <w:rsid w:val="00123272"/>
    <w:rPr>
      <w:i/>
      <w:iCs/>
      <w:color w:val="404040" w:themeColor="text1" w:themeTint="BF"/>
    </w:rPr>
  </w:style>
  <w:style w:type="paragraph" w:styleId="ListParagraph">
    <w:name w:val="List Paragraph"/>
    <w:basedOn w:val="Normal"/>
    <w:uiPriority w:val="34"/>
    <w:qFormat/>
    <w:rsid w:val="00123272"/>
    <w:pPr>
      <w:ind w:left="720"/>
      <w:contextualSpacing/>
    </w:pPr>
  </w:style>
  <w:style w:type="character" w:styleId="IntenseEmphasis">
    <w:name w:val="Intense Emphasis"/>
    <w:basedOn w:val="DefaultParagraphFont"/>
    <w:uiPriority w:val="21"/>
    <w:qFormat/>
    <w:rsid w:val="00123272"/>
    <w:rPr>
      <w:i/>
      <w:iCs/>
      <w:color w:val="0F4761" w:themeColor="accent1" w:themeShade="BF"/>
    </w:rPr>
  </w:style>
  <w:style w:type="paragraph" w:styleId="IntenseQuote">
    <w:name w:val="Intense Quote"/>
    <w:basedOn w:val="Normal"/>
    <w:next w:val="Normal"/>
    <w:link w:val="IntenseQuoteChar"/>
    <w:uiPriority w:val="30"/>
    <w:qFormat/>
    <w:rsid w:val="001232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3272"/>
    <w:rPr>
      <w:i/>
      <w:iCs/>
      <w:color w:val="0F4761" w:themeColor="accent1" w:themeShade="BF"/>
    </w:rPr>
  </w:style>
  <w:style w:type="character" w:styleId="IntenseReference">
    <w:name w:val="Intense Reference"/>
    <w:basedOn w:val="DefaultParagraphFont"/>
    <w:uiPriority w:val="32"/>
    <w:qFormat/>
    <w:rsid w:val="0012327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7639857">
      <w:bodyDiv w:val="1"/>
      <w:marLeft w:val="0"/>
      <w:marRight w:val="0"/>
      <w:marTop w:val="0"/>
      <w:marBottom w:val="0"/>
      <w:divBdr>
        <w:top w:val="none" w:sz="0" w:space="0" w:color="auto"/>
        <w:left w:val="none" w:sz="0" w:space="0" w:color="auto"/>
        <w:bottom w:val="none" w:sz="0" w:space="0" w:color="auto"/>
        <w:right w:val="none" w:sz="0" w:space="0" w:color="auto"/>
      </w:divBdr>
    </w:div>
    <w:div w:id="1290865690">
      <w:bodyDiv w:val="1"/>
      <w:marLeft w:val="0"/>
      <w:marRight w:val="0"/>
      <w:marTop w:val="0"/>
      <w:marBottom w:val="0"/>
      <w:divBdr>
        <w:top w:val="none" w:sz="0" w:space="0" w:color="auto"/>
        <w:left w:val="none" w:sz="0" w:space="0" w:color="auto"/>
        <w:bottom w:val="none" w:sz="0" w:space="0" w:color="auto"/>
        <w:right w:val="none" w:sz="0" w:space="0" w:color="auto"/>
      </w:divBdr>
    </w:div>
    <w:div w:id="1911184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220</Words>
  <Characters>1258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Tapera Foroma</dc:creator>
  <cp:keywords/>
  <dc:description/>
  <cp:lastModifiedBy>charles nzekwue</cp:lastModifiedBy>
  <cp:revision>3</cp:revision>
  <dcterms:created xsi:type="dcterms:W3CDTF">2026-08-24T18:03:00Z</dcterms:created>
  <dcterms:modified xsi:type="dcterms:W3CDTF">2026-09-04T13:41:00Z</dcterms:modified>
</cp:coreProperties>
</file>